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CF" w:rsidRDefault="009F6FCF" w:rsidP="009F6FCF">
      <w:pPr>
        <w:rPr>
          <w:rFonts w:ascii="宋体" w:hAnsi="宋体"/>
          <w:b/>
          <w:bCs/>
          <w:color w:val="FF0000"/>
          <w:sz w:val="80"/>
          <w:szCs w:val="80"/>
        </w:rPr>
      </w:pPr>
    </w:p>
    <w:p w:rsidR="009F6FCF" w:rsidRPr="00E92CD5" w:rsidRDefault="009F6FCF" w:rsidP="009F6FCF">
      <w:pPr>
        <w:rPr>
          <w:rFonts w:ascii="宋体" w:hAnsi="宋体"/>
          <w:b/>
          <w:bCs/>
          <w:color w:val="FF0000"/>
          <w:sz w:val="80"/>
          <w:szCs w:val="80"/>
        </w:rPr>
      </w:pPr>
      <w:r w:rsidRPr="00E92CD5">
        <w:rPr>
          <w:rFonts w:ascii="宋体" w:hAnsi="宋体" w:hint="eastAsia"/>
          <w:b/>
          <w:bCs/>
          <w:color w:val="FF0000"/>
          <w:sz w:val="80"/>
          <w:szCs w:val="80"/>
        </w:rPr>
        <w:t>中国连锁经营协会文件</w:t>
      </w:r>
    </w:p>
    <w:p w:rsidR="009F6FCF" w:rsidRDefault="009F6FCF" w:rsidP="009F6FCF">
      <w:pPr>
        <w:snapToGrid w:val="0"/>
        <w:contextualSpacing/>
        <w:jc w:val="center"/>
        <w:rPr>
          <w:rFonts w:ascii="仿宋_GB2312" w:eastAsia="仿宋_GB2312" w:hAnsi="宋体"/>
          <w:sz w:val="32"/>
        </w:rPr>
      </w:pPr>
    </w:p>
    <w:p w:rsidR="009F6FCF" w:rsidRPr="00025960" w:rsidRDefault="009F6FCF" w:rsidP="009F6FCF">
      <w:pPr>
        <w:snapToGrid w:val="0"/>
        <w:contextualSpacing/>
        <w:jc w:val="center"/>
        <w:rPr>
          <w:rFonts w:ascii="仿宋_GB2312" w:eastAsia="仿宋_GB2312" w:hAnsi="宋体"/>
          <w:sz w:val="32"/>
        </w:rPr>
      </w:pPr>
      <w:proofErr w:type="gramStart"/>
      <w:r>
        <w:rPr>
          <w:rFonts w:ascii="仿宋_GB2312" w:eastAsia="仿宋_GB2312" w:hAnsi="宋体" w:hint="eastAsia"/>
          <w:sz w:val="32"/>
        </w:rPr>
        <w:t>中连协【</w:t>
      </w:r>
      <w:r>
        <w:rPr>
          <w:rFonts w:ascii="仿宋_GB2312" w:eastAsia="仿宋_GB2312" w:hAnsi="宋体"/>
          <w:sz w:val="32"/>
        </w:rPr>
        <w:t>20</w:t>
      </w:r>
      <w:r>
        <w:rPr>
          <w:rFonts w:ascii="仿宋_GB2312" w:eastAsia="仿宋_GB2312" w:hAnsi="宋体" w:hint="eastAsia"/>
          <w:sz w:val="32"/>
        </w:rPr>
        <w:t>1</w:t>
      </w:r>
      <w:r w:rsidR="00E434DF">
        <w:rPr>
          <w:rFonts w:ascii="仿宋_GB2312" w:eastAsia="仿宋_GB2312" w:hAnsi="宋体" w:hint="eastAsia"/>
          <w:sz w:val="32"/>
        </w:rPr>
        <w:t>9</w:t>
      </w:r>
      <w:r>
        <w:rPr>
          <w:rFonts w:ascii="仿宋_GB2312" w:eastAsia="仿宋_GB2312" w:hAnsi="宋体" w:hint="eastAsia"/>
          <w:sz w:val="32"/>
        </w:rPr>
        <w:t>】</w:t>
      </w:r>
      <w:proofErr w:type="gramEnd"/>
      <w:r w:rsidR="005C0407">
        <w:rPr>
          <w:rFonts w:ascii="仿宋_GB2312" w:eastAsia="仿宋_GB2312" w:hAnsi="宋体" w:hint="eastAsia"/>
          <w:sz w:val="32"/>
        </w:rPr>
        <w:t>34</w:t>
      </w:r>
      <w:r>
        <w:rPr>
          <w:rFonts w:ascii="仿宋_GB2312" w:eastAsia="仿宋_GB2312" w:hAnsi="宋体"/>
          <w:sz w:val="32"/>
        </w:rPr>
        <w:t>号</w:t>
      </w:r>
    </w:p>
    <w:p w:rsidR="009F6FCF" w:rsidRDefault="009F6FCF" w:rsidP="009F6FCF">
      <w:pPr>
        <w:rPr>
          <w:rFonts w:asciiTheme="minorEastAsia" w:hAnsiTheme="minorEastAsia"/>
          <w:color w:val="444444"/>
          <w:sz w:val="28"/>
          <w:szCs w:val="28"/>
        </w:rPr>
      </w:pPr>
      <w:r>
        <w:rPr>
          <w:rFonts w:ascii="宋体" w:hAnsi="宋体"/>
          <w:noProof/>
          <w:color w:val="FF0000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06A36" wp14:editId="1F177DA6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5234940" cy="0"/>
                <wp:effectExtent l="0" t="0" r="2286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pt,7.7pt" to="41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" strokecolor="red" strokeweight="1.5pt"/>
            </w:pict>
          </mc:Fallback>
        </mc:AlternateContent>
      </w:r>
    </w:p>
    <w:p w:rsidR="00E434DF" w:rsidRDefault="009F6FCF" w:rsidP="00E434DF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6B7CE3">
        <w:rPr>
          <w:rFonts w:ascii="仿宋" w:eastAsia="仿宋" w:hAnsi="仿宋"/>
          <w:b/>
          <w:sz w:val="36"/>
          <w:szCs w:val="36"/>
        </w:rPr>
        <w:t>关于</w:t>
      </w:r>
      <w:r w:rsidRPr="006B7CE3">
        <w:rPr>
          <w:rFonts w:ascii="仿宋" w:eastAsia="仿宋" w:hAnsi="仿宋" w:hint="eastAsia"/>
          <w:b/>
          <w:sz w:val="36"/>
          <w:szCs w:val="36"/>
        </w:rPr>
        <w:t>公布</w:t>
      </w:r>
      <w:r w:rsidRPr="00165B7A">
        <w:rPr>
          <w:rFonts w:ascii="仿宋" w:eastAsia="仿宋" w:hAnsi="仿宋" w:hint="eastAsia"/>
          <w:b/>
          <w:sz w:val="36"/>
          <w:szCs w:val="36"/>
        </w:rPr>
        <w:t>201</w:t>
      </w:r>
      <w:r w:rsidR="00E434DF">
        <w:rPr>
          <w:rFonts w:ascii="仿宋" w:eastAsia="仿宋" w:hAnsi="仿宋" w:hint="eastAsia"/>
          <w:b/>
          <w:sz w:val="36"/>
          <w:szCs w:val="36"/>
        </w:rPr>
        <w:t>9</w:t>
      </w:r>
      <w:r w:rsidRPr="00165B7A">
        <w:rPr>
          <w:rFonts w:ascii="仿宋" w:eastAsia="仿宋" w:hAnsi="仿宋" w:hint="eastAsia"/>
          <w:b/>
          <w:sz w:val="36"/>
          <w:szCs w:val="36"/>
        </w:rPr>
        <w:t>年度CCFA支持</w:t>
      </w:r>
      <w:r w:rsidR="005C0407">
        <w:rPr>
          <w:rFonts w:ascii="仿宋" w:eastAsia="仿宋" w:hAnsi="仿宋" w:hint="eastAsia"/>
          <w:b/>
          <w:sz w:val="36"/>
          <w:szCs w:val="36"/>
        </w:rPr>
        <w:t>的</w:t>
      </w:r>
      <w:r w:rsidR="00E434DF" w:rsidRPr="00E434DF">
        <w:rPr>
          <w:rFonts w:ascii="仿宋" w:eastAsia="仿宋" w:hAnsi="仿宋" w:hint="eastAsia"/>
          <w:b/>
          <w:sz w:val="36"/>
          <w:szCs w:val="36"/>
        </w:rPr>
        <w:t>院校商科专业</w:t>
      </w:r>
    </w:p>
    <w:p w:rsidR="009F6FCF" w:rsidRPr="006B7CE3" w:rsidRDefault="009F6FCF" w:rsidP="00E434DF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165B7A">
        <w:rPr>
          <w:rFonts w:ascii="仿宋" w:eastAsia="仿宋" w:hAnsi="仿宋" w:hint="eastAsia"/>
          <w:b/>
          <w:sz w:val="36"/>
          <w:szCs w:val="36"/>
        </w:rPr>
        <w:t>优秀学生社团</w:t>
      </w:r>
      <w:r w:rsidRPr="006B7CE3">
        <w:rPr>
          <w:rFonts w:ascii="仿宋" w:eastAsia="仿宋" w:hAnsi="仿宋"/>
          <w:b/>
          <w:sz w:val="36"/>
          <w:szCs w:val="36"/>
        </w:rPr>
        <w:t>名单的</w:t>
      </w:r>
      <w:r w:rsidRPr="006B7CE3">
        <w:rPr>
          <w:rFonts w:ascii="仿宋" w:eastAsia="仿宋" w:hAnsi="仿宋" w:hint="eastAsia"/>
          <w:b/>
          <w:sz w:val="36"/>
          <w:szCs w:val="36"/>
        </w:rPr>
        <w:t>通知</w:t>
      </w:r>
    </w:p>
    <w:p w:rsidR="009F6FCF" w:rsidRDefault="009F6FCF" w:rsidP="009F6FCF">
      <w:pPr>
        <w:ind w:right="1200"/>
        <w:rPr>
          <w:rFonts w:asciiTheme="minorEastAsia" w:hAnsiTheme="minorEastAsia"/>
          <w:color w:val="444444"/>
          <w:szCs w:val="21"/>
        </w:rPr>
      </w:pPr>
    </w:p>
    <w:p w:rsidR="009F6FCF" w:rsidRDefault="009F6FCF" w:rsidP="009F6FCF">
      <w:pPr>
        <w:ind w:right="1200"/>
        <w:rPr>
          <w:rFonts w:asciiTheme="minorEastAsia" w:hAnsiTheme="minorEastAsia"/>
          <w:color w:val="444444"/>
          <w:szCs w:val="21"/>
        </w:rPr>
      </w:pPr>
    </w:p>
    <w:p w:rsidR="009F6FCF" w:rsidRPr="00ED75F9" w:rsidRDefault="009F6FCF" w:rsidP="00E434D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D75F9">
        <w:rPr>
          <w:rFonts w:asciiTheme="minorEastAsia" w:hAnsiTheme="minorEastAsia" w:hint="eastAsia"/>
          <w:sz w:val="28"/>
          <w:szCs w:val="28"/>
        </w:rPr>
        <w:t>各相关院校：</w:t>
      </w:r>
    </w:p>
    <w:p w:rsidR="007569B6" w:rsidRDefault="009F6FCF" w:rsidP="00E434DF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ED75F9">
        <w:rPr>
          <w:rFonts w:asciiTheme="minorEastAsia" w:hAnsiTheme="minorEastAsia" w:hint="eastAsia"/>
          <w:sz w:val="28"/>
          <w:szCs w:val="28"/>
        </w:rPr>
        <w:t>201</w:t>
      </w:r>
      <w:r w:rsidR="00E434DF">
        <w:rPr>
          <w:rFonts w:asciiTheme="minorEastAsia" w:hAnsiTheme="minorEastAsia" w:hint="eastAsia"/>
          <w:sz w:val="28"/>
          <w:szCs w:val="28"/>
        </w:rPr>
        <w:t>9</w:t>
      </w:r>
      <w:r w:rsidRPr="00ED75F9">
        <w:rPr>
          <w:rFonts w:asciiTheme="minorEastAsia" w:hAnsiTheme="minorEastAsia" w:hint="eastAsia"/>
          <w:sz w:val="28"/>
          <w:szCs w:val="28"/>
        </w:rPr>
        <w:t>年度中国连锁经营协会（CCFA）</w:t>
      </w:r>
      <w:r w:rsidR="00E434DF" w:rsidRPr="00E434DF">
        <w:rPr>
          <w:rFonts w:asciiTheme="minorEastAsia" w:hAnsiTheme="minorEastAsia" w:hint="eastAsia"/>
          <w:sz w:val="28"/>
          <w:szCs w:val="28"/>
        </w:rPr>
        <w:t>支持</w:t>
      </w:r>
      <w:r w:rsidR="005C0407">
        <w:rPr>
          <w:rFonts w:asciiTheme="minorEastAsia" w:hAnsiTheme="minorEastAsia" w:hint="eastAsia"/>
          <w:sz w:val="28"/>
          <w:szCs w:val="28"/>
        </w:rPr>
        <w:t>的</w:t>
      </w:r>
      <w:r w:rsidR="00E434DF" w:rsidRPr="00E434DF">
        <w:rPr>
          <w:rFonts w:asciiTheme="minorEastAsia" w:hAnsiTheme="minorEastAsia" w:hint="eastAsia"/>
          <w:sz w:val="28"/>
          <w:szCs w:val="28"/>
        </w:rPr>
        <w:t>院校商科专业优秀学生社团</w:t>
      </w:r>
      <w:r w:rsidRPr="00ED75F9">
        <w:rPr>
          <w:rFonts w:asciiTheme="minorEastAsia" w:hAnsiTheme="minorEastAsia" w:hint="eastAsia"/>
          <w:sz w:val="28"/>
          <w:szCs w:val="28"/>
        </w:rPr>
        <w:t>评审工作已经完成。</w:t>
      </w:r>
      <w:r w:rsidR="007569B6">
        <w:rPr>
          <w:rFonts w:asciiTheme="minorEastAsia" w:hAnsiTheme="minorEastAsia" w:hint="eastAsia"/>
          <w:sz w:val="28"/>
          <w:szCs w:val="28"/>
        </w:rPr>
        <w:t>本年度，全国范围的本科、高职、中职院校的</w:t>
      </w:r>
      <w:r w:rsidR="00E434DF">
        <w:rPr>
          <w:rFonts w:asciiTheme="minorEastAsia" w:hAnsiTheme="minorEastAsia" w:hint="eastAsia"/>
          <w:sz w:val="28"/>
          <w:szCs w:val="28"/>
        </w:rPr>
        <w:t>3</w:t>
      </w:r>
      <w:r w:rsidR="007569B6">
        <w:rPr>
          <w:rFonts w:asciiTheme="minorEastAsia" w:hAnsiTheme="minorEastAsia" w:hint="eastAsia"/>
          <w:sz w:val="28"/>
          <w:szCs w:val="28"/>
        </w:rPr>
        <w:t>2家学生社团申报参评，最终20家</w:t>
      </w:r>
      <w:proofErr w:type="gramStart"/>
      <w:r w:rsidR="007569B6">
        <w:rPr>
          <w:rFonts w:asciiTheme="minorEastAsia" w:hAnsiTheme="minorEastAsia" w:hint="eastAsia"/>
          <w:sz w:val="28"/>
          <w:szCs w:val="28"/>
        </w:rPr>
        <w:t>社团获</w:t>
      </w:r>
      <w:proofErr w:type="gramEnd"/>
      <w:r w:rsidR="007569B6">
        <w:rPr>
          <w:rFonts w:asciiTheme="minorEastAsia" w:hAnsiTheme="minorEastAsia" w:hint="eastAsia"/>
          <w:sz w:val="28"/>
          <w:szCs w:val="28"/>
        </w:rPr>
        <w:t>优秀学生社团</w:t>
      </w:r>
      <w:r w:rsidR="005C0407">
        <w:rPr>
          <w:rFonts w:asciiTheme="minorEastAsia" w:hAnsiTheme="minorEastAsia" w:hint="eastAsia"/>
          <w:sz w:val="28"/>
          <w:szCs w:val="28"/>
        </w:rPr>
        <w:t>，现予公布</w:t>
      </w:r>
      <w:r w:rsidR="00E434DF">
        <w:rPr>
          <w:rFonts w:asciiTheme="minorEastAsia" w:hAnsiTheme="minorEastAsia" w:hint="eastAsia"/>
          <w:sz w:val="28"/>
          <w:szCs w:val="28"/>
        </w:rPr>
        <w:t>（名单见附件1）</w:t>
      </w:r>
      <w:r w:rsidR="007569B6">
        <w:rPr>
          <w:rFonts w:asciiTheme="minorEastAsia" w:hAnsiTheme="minorEastAsia" w:hint="eastAsia"/>
          <w:sz w:val="28"/>
          <w:szCs w:val="28"/>
        </w:rPr>
        <w:t>。</w:t>
      </w:r>
    </w:p>
    <w:p w:rsidR="00122973" w:rsidRDefault="009F6FCF" w:rsidP="00E434D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75F9">
        <w:rPr>
          <w:rFonts w:asciiTheme="minorEastAsia" w:hAnsiTheme="minorEastAsia" w:hint="eastAsia"/>
          <w:sz w:val="28"/>
          <w:szCs w:val="28"/>
        </w:rPr>
        <w:t>根据</w:t>
      </w:r>
      <w:r w:rsidR="007569B6">
        <w:rPr>
          <w:rFonts w:asciiTheme="minorEastAsia" w:hAnsiTheme="minorEastAsia" w:hint="eastAsia"/>
          <w:sz w:val="28"/>
          <w:szCs w:val="28"/>
        </w:rPr>
        <w:t>协会相关规定，</w:t>
      </w:r>
      <w:r w:rsidRPr="00ED75F9">
        <w:rPr>
          <w:rFonts w:asciiTheme="minorEastAsia" w:hAnsiTheme="minorEastAsia" w:hint="eastAsia"/>
          <w:sz w:val="28"/>
          <w:szCs w:val="28"/>
        </w:rPr>
        <w:t>将给予</w:t>
      </w:r>
      <w:r w:rsidR="005C0407">
        <w:rPr>
          <w:rFonts w:asciiTheme="minorEastAsia" w:hAnsiTheme="minorEastAsia" w:hint="eastAsia"/>
          <w:sz w:val="28"/>
          <w:szCs w:val="28"/>
        </w:rPr>
        <w:t>本年度</w:t>
      </w:r>
      <w:r w:rsidRPr="00ED75F9">
        <w:rPr>
          <w:rFonts w:asciiTheme="minorEastAsia" w:hAnsiTheme="minorEastAsia" w:hint="eastAsia"/>
          <w:sz w:val="28"/>
          <w:szCs w:val="28"/>
        </w:rPr>
        <w:t>优秀学生社团</w:t>
      </w:r>
      <w:r w:rsidRPr="00ED75F9">
        <w:rPr>
          <w:rFonts w:hint="eastAsia"/>
          <w:sz w:val="28"/>
          <w:szCs w:val="28"/>
        </w:rPr>
        <w:t>资金</w:t>
      </w:r>
      <w:r w:rsidR="007569B6">
        <w:rPr>
          <w:rFonts w:hint="eastAsia"/>
          <w:sz w:val="28"/>
          <w:szCs w:val="28"/>
        </w:rPr>
        <w:t>（</w:t>
      </w:r>
      <w:proofErr w:type="gramStart"/>
      <w:r w:rsidR="007569B6" w:rsidRPr="00ED75F9">
        <w:rPr>
          <w:rFonts w:hint="eastAsia"/>
          <w:sz w:val="28"/>
          <w:szCs w:val="28"/>
        </w:rPr>
        <w:t>由</w:t>
      </w:r>
      <w:r w:rsidR="007569B6">
        <w:rPr>
          <w:rFonts w:asciiTheme="minorEastAsia" w:hAnsiTheme="minorEastAsia" w:hint="eastAsia"/>
          <w:sz w:val="28"/>
          <w:szCs w:val="28"/>
        </w:rPr>
        <w:t>恒欣连锁</w:t>
      </w:r>
      <w:proofErr w:type="gramEnd"/>
      <w:r w:rsidR="007569B6">
        <w:rPr>
          <w:rFonts w:asciiTheme="minorEastAsia" w:hAnsiTheme="minorEastAsia" w:hint="eastAsia"/>
          <w:sz w:val="28"/>
          <w:szCs w:val="28"/>
        </w:rPr>
        <w:t>教育基金提供，3</w:t>
      </w:r>
      <w:r w:rsidR="007569B6" w:rsidRPr="00ED75F9">
        <w:rPr>
          <w:rFonts w:asciiTheme="minorEastAsia" w:hAnsiTheme="minorEastAsia" w:hint="eastAsia"/>
          <w:sz w:val="28"/>
          <w:szCs w:val="28"/>
        </w:rPr>
        <w:t>000元/</w:t>
      </w:r>
      <w:r w:rsidR="007569B6">
        <w:rPr>
          <w:rFonts w:asciiTheme="minorEastAsia" w:hAnsiTheme="minorEastAsia" w:hint="eastAsia"/>
          <w:sz w:val="28"/>
          <w:szCs w:val="28"/>
        </w:rPr>
        <w:t>家</w:t>
      </w:r>
      <w:r w:rsidR="007569B6">
        <w:rPr>
          <w:rFonts w:hint="eastAsia"/>
          <w:sz w:val="28"/>
          <w:szCs w:val="28"/>
        </w:rPr>
        <w:t>）</w:t>
      </w:r>
      <w:r w:rsidRPr="00ED75F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专项活动指导</w:t>
      </w:r>
      <w:r w:rsidRPr="00ED75F9">
        <w:rPr>
          <w:rFonts w:hint="eastAsia"/>
          <w:sz w:val="28"/>
          <w:szCs w:val="28"/>
        </w:rPr>
        <w:t>等多方面支持。</w:t>
      </w:r>
      <w:r w:rsidR="007569B6">
        <w:rPr>
          <w:rFonts w:hint="eastAsia"/>
          <w:sz w:val="28"/>
          <w:szCs w:val="28"/>
        </w:rPr>
        <w:t>相关注意事项如下：</w:t>
      </w:r>
    </w:p>
    <w:p w:rsidR="007569B6" w:rsidRDefault="007569B6" w:rsidP="009F6FC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9F6FCF">
        <w:rPr>
          <w:rFonts w:asciiTheme="minorEastAsia" w:hAnsiTheme="minorEastAsia" w:hint="eastAsia"/>
          <w:sz w:val="28"/>
          <w:szCs w:val="28"/>
        </w:rPr>
        <w:t>2</w:t>
      </w:r>
      <w:r w:rsidR="009F6FCF" w:rsidRPr="00ED75F9">
        <w:rPr>
          <w:rFonts w:asciiTheme="minorEastAsia" w:hAnsiTheme="minorEastAsia" w:hint="eastAsia"/>
          <w:sz w:val="28"/>
          <w:szCs w:val="28"/>
        </w:rPr>
        <w:t>0家</w:t>
      </w:r>
      <w:proofErr w:type="gramStart"/>
      <w:r w:rsidR="009F6FCF" w:rsidRPr="00ED75F9">
        <w:rPr>
          <w:rFonts w:asciiTheme="minorEastAsia" w:hAnsiTheme="minorEastAsia" w:hint="eastAsia"/>
          <w:sz w:val="28"/>
          <w:szCs w:val="28"/>
        </w:rPr>
        <w:t>获协会</w:t>
      </w:r>
      <w:proofErr w:type="gramEnd"/>
      <w:r w:rsidR="009F6FCF" w:rsidRPr="00ED75F9">
        <w:rPr>
          <w:rFonts w:asciiTheme="minorEastAsia" w:hAnsiTheme="minorEastAsia" w:hint="eastAsia"/>
          <w:sz w:val="28"/>
          <w:szCs w:val="28"/>
        </w:rPr>
        <w:t>支持的优秀学生社团</w:t>
      </w:r>
      <w:r>
        <w:rPr>
          <w:rFonts w:asciiTheme="minorEastAsia" w:hAnsiTheme="minorEastAsia" w:hint="eastAsia"/>
          <w:sz w:val="28"/>
          <w:szCs w:val="28"/>
        </w:rPr>
        <w:t>填写</w:t>
      </w:r>
      <w:r w:rsidRPr="00ED75F9">
        <w:rPr>
          <w:rFonts w:asciiTheme="minorEastAsia" w:hAnsiTheme="minorEastAsia" w:hint="eastAsia"/>
          <w:sz w:val="28"/>
          <w:szCs w:val="28"/>
        </w:rPr>
        <w:t>《优秀学生社团信息表》（见附件2）</w:t>
      </w:r>
      <w:r w:rsidR="005C0407">
        <w:rPr>
          <w:rFonts w:asciiTheme="minorEastAsia" w:hAnsiTheme="minorEastAsia" w:hint="eastAsia"/>
          <w:sz w:val="28"/>
          <w:szCs w:val="28"/>
        </w:rPr>
        <w:t>，于</w:t>
      </w:r>
      <w:r w:rsidR="00F56178">
        <w:rPr>
          <w:rFonts w:asciiTheme="minorEastAsia" w:hAnsiTheme="minorEastAsia" w:hint="eastAsia"/>
          <w:sz w:val="28"/>
          <w:szCs w:val="28"/>
        </w:rPr>
        <w:t>5</w:t>
      </w:r>
      <w:r w:rsidR="009F6FCF" w:rsidRPr="00ED75F9">
        <w:rPr>
          <w:rFonts w:asciiTheme="minorEastAsia" w:hAnsiTheme="minorEastAsia" w:hint="eastAsia"/>
          <w:sz w:val="28"/>
          <w:szCs w:val="28"/>
        </w:rPr>
        <w:t>月</w:t>
      </w:r>
      <w:r w:rsidR="00013DC3">
        <w:rPr>
          <w:rFonts w:asciiTheme="minorEastAsia" w:hAnsiTheme="minorEastAsia" w:hint="eastAsia"/>
          <w:sz w:val="28"/>
          <w:szCs w:val="28"/>
        </w:rPr>
        <w:t>30</w:t>
      </w:r>
      <w:r w:rsidR="009F6FCF" w:rsidRPr="00ED75F9">
        <w:rPr>
          <w:rFonts w:asciiTheme="minorEastAsia" w:hAnsiTheme="minorEastAsia" w:hint="eastAsia"/>
          <w:sz w:val="28"/>
          <w:szCs w:val="28"/>
        </w:rPr>
        <w:t>日前反馈至协会，以便办理资金申领</w:t>
      </w:r>
      <w:r w:rsidR="00122973">
        <w:rPr>
          <w:rFonts w:asciiTheme="minorEastAsia" w:hAnsiTheme="minorEastAsia" w:hint="eastAsia"/>
          <w:sz w:val="28"/>
          <w:szCs w:val="28"/>
        </w:rPr>
        <w:t>（拟于6月份发放）</w:t>
      </w:r>
      <w:r w:rsidR="009F6FCF" w:rsidRPr="00ED75F9">
        <w:rPr>
          <w:rFonts w:asciiTheme="minorEastAsia" w:hAnsiTheme="minorEastAsia" w:hint="eastAsia"/>
          <w:sz w:val="28"/>
          <w:szCs w:val="28"/>
        </w:rPr>
        <w:t>、联系人对接、后续工作</w:t>
      </w:r>
      <w:r>
        <w:rPr>
          <w:rFonts w:asciiTheme="minorEastAsia" w:hAnsiTheme="minorEastAsia" w:hint="eastAsia"/>
          <w:sz w:val="28"/>
          <w:szCs w:val="28"/>
        </w:rPr>
        <w:t>部署等</w:t>
      </w:r>
      <w:r w:rsidR="009F6FCF" w:rsidRPr="00ED75F9">
        <w:rPr>
          <w:rFonts w:asciiTheme="minorEastAsia" w:hAnsiTheme="minorEastAsia" w:hint="eastAsia"/>
          <w:sz w:val="28"/>
          <w:szCs w:val="28"/>
        </w:rPr>
        <w:t>事项。</w:t>
      </w:r>
    </w:p>
    <w:p w:rsidR="009F6FCF" w:rsidRDefault="007569B6" w:rsidP="009F6FC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2.抓好</w:t>
      </w:r>
      <w:r w:rsidR="009F6FCF">
        <w:rPr>
          <w:rFonts w:asciiTheme="minorEastAsia" w:hAnsiTheme="minorEastAsia" w:hint="eastAsia"/>
          <w:sz w:val="28"/>
          <w:szCs w:val="28"/>
        </w:rPr>
        <w:t>各院校学生社团201</w:t>
      </w:r>
      <w:r w:rsidR="00E434DF">
        <w:rPr>
          <w:rFonts w:asciiTheme="minorEastAsia" w:hAnsiTheme="minorEastAsia" w:hint="eastAsia"/>
          <w:sz w:val="28"/>
          <w:szCs w:val="28"/>
        </w:rPr>
        <w:t>9</w:t>
      </w:r>
      <w:r w:rsidR="009F6FCF">
        <w:rPr>
          <w:rFonts w:asciiTheme="minorEastAsia" w:hAnsiTheme="minorEastAsia" w:hint="eastAsia"/>
          <w:sz w:val="28"/>
          <w:szCs w:val="28"/>
        </w:rPr>
        <w:t>年工作计划</w:t>
      </w:r>
      <w:r>
        <w:rPr>
          <w:rFonts w:asciiTheme="minorEastAsia" w:hAnsiTheme="minorEastAsia" w:hint="eastAsia"/>
          <w:sz w:val="28"/>
          <w:szCs w:val="28"/>
        </w:rPr>
        <w:t>的</w:t>
      </w:r>
      <w:r w:rsidR="009F6FCF">
        <w:rPr>
          <w:rFonts w:asciiTheme="minorEastAsia" w:hAnsiTheme="minorEastAsia" w:hint="eastAsia"/>
          <w:sz w:val="28"/>
          <w:szCs w:val="28"/>
        </w:rPr>
        <w:t>落实，</w:t>
      </w:r>
      <w:r>
        <w:rPr>
          <w:rFonts w:asciiTheme="minorEastAsia" w:hAnsiTheme="minorEastAsia" w:hint="eastAsia"/>
          <w:sz w:val="28"/>
          <w:szCs w:val="28"/>
        </w:rPr>
        <w:t>同时组织</w:t>
      </w:r>
      <w:r w:rsidR="009F6FCF">
        <w:rPr>
          <w:rFonts w:asciiTheme="minorEastAsia" w:hAnsiTheme="minorEastAsia" w:hint="eastAsia"/>
          <w:sz w:val="28"/>
          <w:szCs w:val="28"/>
        </w:rPr>
        <w:t>开展以下</w:t>
      </w:r>
      <w:r>
        <w:rPr>
          <w:rFonts w:asciiTheme="minorEastAsia" w:hAnsiTheme="minorEastAsia" w:hint="eastAsia"/>
          <w:sz w:val="28"/>
          <w:szCs w:val="28"/>
        </w:rPr>
        <w:t>重点</w:t>
      </w:r>
      <w:r w:rsidR="009F6FCF">
        <w:rPr>
          <w:rFonts w:asciiTheme="minorEastAsia" w:hAnsiTheme="minorEastAsia" w:hint="eastAsia"/>
          <w:sz w:val="28"/>
          <w:szCs w:val="28"/>
        </w:rPr>
        <w:t>工作：</w:t>
      </w:r>
    </w:p>
    <w:p w:rsidR="00122973" w:rsidRDefault="007569B6" w:rsidP="0003466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E46AB4">
        <w:rPr>
          <w:rFonts w:asciiTheme="minorEastAsia" w:hAnsiTheme="minorEastAsia" w:hint="eastAsia"/>
          <w:sz w:val="28"/>
          <w:szCs w:val="28"/>
        </w:rPr>
        <w:t>组织学生深入企业一线</w:t>
      </w:r>
      <w:r w:rsidR="00122973">
        <w:rPr>
          <w:rFonts w:asciiTheme="minorEastAsia" w:hAnsiTheme="minorEastAsia" w:hint="eastAsia"/>
          <w:sz w:val="28"/>
          <w:szCs w:val="28"/>
        </w:rPr>
        <w:t>考察、了解品类知识实际施行情况，</w:t>
      </w:r>
      <w:r w:rsidR="00122973">
        <w:rPr>
          <w:rFonts w:asciiTheme="minorEastAsia" w:hAnsiTheme="minorEastAsia" w:hint="eastAsia"/>
          <w:sz w:val="28"/>
          <w:szCs w:val="28"/>
        </w:rPr>
        <w:lastRenderedPageBreak/>
        <w:t>完善学生自身品类管理知识体系。</w:t>
      </w:r>
    </w:p>
    <w:p w:rsidR="00122973" w:rsidRDefault="007569B6" w:rsidP="0003466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="00122973">
        <w:rPr>
          <w:rFonts w:asciiTheme="minorEastAsia" w:hAnsiTheme="minorEastAsia" w:hint="eastAsia"/>
          <w:sz w:val="28"/>
          <w:szCs w:val="28"/>
        </w:rPr>
        <w:t>结合品类管理课程所学，</w:t>
      </w:r>
      <w:r w:rsidR="00E46AB4">
        <w:rPr>
          <w:rFonts w:asciiTheme="minorEastAsia" w:hAnsiTheme="minorEastAsia" w:hint="eastAsia"/>
          <w:sz w:val="28"/>
          <w:szCs w:val="28"/>
        </w:rPr>
        <w:t>在校园开展品类管理知识竞赛</w:t>
      </w:r>
      <w:r w:rsidR="004676E5">
        <w:rPr>
          <w:rFonts w:asciiTheme="minorEastAsia" w:hAnsiTheme="minorEastAsia" w:hint="eastAsia"/>
          <w:sz w:val="28"/>
          <w:szCs w:val="28"/>
        </w:rPr>
        <w:t>、交流会</w:t>
      </w:r>
      <w:r w:rsidR="00034662">
        <w:rPr>
          <w:rFonts w:asciiTheme="minorEastAsia" w:hAnsiTheme="minorEastAsia" w:hint="eastAsia"/>
          <w:sz w:val="28"/>
          <w:szCs w:val="28"/>
        </w:rPr>
        <w:t>、品类专家进校园</w:t>
      </w:r>
      <w:r w:rsidR="004676E5">
        <w:rPr>
          <w:rFonts w:asciiTheme="minorEastAsia" w:hAnsiTheme="minorEastAsia" w:hint="eastAsia"/>
          <w:sz w:val="28"/>
          <w:szCs w:val="28"/>
        </w:rPr>
        <w:t>等</w:t>
      </w:r>
      <w:r w:rsidR="00DB4A86">
        <w:rPr>
          <w:rFonts w:asciiTheme="minorEastAsia" w:hAnsiTheme="minorEastAsia" w:hint="eastAsia"/>
          <w:sz w:val="28"/>
          <w:szCs w:val="28"/>
        </w:rPr>
        <w:t>相关活</w:t>
      </w:r>
      <w:r w:rsidR="00886342">
        <w:rPr>
          <w:rFonts w:asciiTheme="minorEastAsia" w:hAnsiTheme="minorEastAsia" w:hint="eastAsia"/>
          <w:sz w:val="28"/>
          <w:szCs w:val="28"/>
        </w:rPr>
        <w:t>动。</w:t>
      </w:r>
    </w:p>
    <w:p w:rsidR="00392D9C" w:rsidRPr="00392D9C" w:rsidRDefault="00392D9C" w:rsidP="00392D9C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（3）完成</w:t>
      </w:r>
      <w:r w:rsidRPr="00392D9C">
        <w:rPr>
          <w:rFonts w:asciiTheme="minorEastAsia" w:hAnsiTheme="minorEastAsia" w:hint="eastAsia"/>
          <w:sz w:val="28"/>
          <w:szCs w:val="28"/>
        </w:rPr>
        <w:t>《2019中国连锁零售业人才供需及新职业岗位发展研究报告》</w:t>
      </w:r>
      <w:r>
        <w:rPr>
          <w:rFonts w:asciiTheme="minorEastAsia" w:hAnsiTheme="minorEastAsia" w:hint="eastAsia"/>
          <w:sz w:val="28"/>
          <w:szCs w:val="28"/>
        </w:rPr>
        <w:t>的调研辅助工作（具体事项另</w:t>
      </w:r>
      <w:r w:rsidR="005C0407">
        <w:rPr>
          <w:rFonts w:asciiTheme="minorEastAsia" w:hAnsiTheme="minorEastAsia" w:hint="eastAsia"/>
          <w:sz w:val="28"/>
          <w:szCs w:val="28"/>
        </w:rPr>
        <w:t>文</w:t>
      </w:r>
      <w:r>
        <w:rPr>
          <w:rFonts w:asciiTheme="minorEastAsia" w:hAnsiTheme="minorEastAsia" w:hint="eastAsia"/>
          <w:sz w:val="28"/>
          <w:szCs w:val="28"/>
        </w:rPr>
        <w:t>通知）。</w:t>
      </w:r>
    </w:p>
    <w:p w:rsidR="009F6FCF" w:rsidRPr="00ED75F9" w:rsidRDefault="00122973" w:rsidP="007569B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7569B6">
        <w:rPr>
          <w:rFonts w:asciiTheme="minorEastAsia" w:hAnsiTheme="minorEastAsia"/>
          <w:sz w:val="28"/>
          <w:szCs w:val="28"/>
        </w:rPr>
        <w:t>本年度</w:t>
      </w:r>
      <w:r w:rsidR="009F6FCF" w:rsidRPr="00ED75F9">
        <w:rPr>
          <w:rFonts w:asciiTheme="minorEastAsia" w:hAnsiTheme="minorEastAsia" w:hint="eastAsia"/>
          <w:sz w:val="28"/>
          <w:szCs w:val="28"/>
        </w:rPr>
        <w:t>优秀学生社团，需在11月</w:t>
      </w:r>
      <w:r w:rsidR="00D569F9">
        <w:rPr>
          <w:rFonts w:asciiTheme="minorEastAsia" w:hAnsiTheme="minorEastAsia" w:hint="eastAsia"/>
          <w:sz w:val="28"/>
          <w:szCs w:val="28"/>
        </w:rPr>
        <w:t>25</w:t>
      </w:r>
      <w:r w:rsidR="007569B6">
        <w:rPr>
          <w:rFonts w:asciiTheme="minorEastAsia" w:hAnsiTheme="minorEastAsia" w:hint="eastAsia"/>
          <w:sz w:val="28"/>
          <w:szCs w:val="28"/>
        </w:rPr>
        <w:t>日前</w:t>
      </w:r>
      <w:r w:rsidR="009F6FCF" w:rsidRPr="00ED75F9">
        <w:rPr>
          <w:rFonts w:asciiTheme="minorEastAsia" w:hAnsiTheme="minorEastAsia" w:hint="eastAsia"/>
          <w:sz w:val="28"/>
          <w:szCs w:val="28"/>
        </w:rPr>
        <w:t>提交</w:t>
      </w:r>
      <w:r w:rsidR="005C0407">
        <w:rPr>
          <w:rFonts w:asciiTheme="minorEastAsia" w:hAnsiTheme="minorEastAsia" w:hint="eastAsia"/>
          <w:sz w:val="28"/>
          <w:szCs w:val="28"/>
        </w:rPr>
        <w:t>支持</w:t>
      </w:r>
      <w:r w:rsidR="009F6FCF" w:rsidRPr="00ED75F9">
        <w:rPr>
          <w:rFonts w:asciiTheme="minorEastAsia" w:hAnsiTheme="minorEastAsia" w:hint="eastAsia"/>
          <w:sz w:val="28"/>
          <w:szCs w:val="28"/>
        </w:rPr>
        <w:t>资金使用明细、票据及工作总结</w:t>
      </w:r>
      <w:r w:rsidR="00946A5C">
        <w:rPr>
          <w:rFonts w:asciiTheme="minorEastAsia" w:hAnsiTheme="minorEastAsia" w:hint="eastAsia"/>
          <w:sz w:val="28"/>
          <w:szCs w:val="28"/>
        </w:rPr>
        <w:t>（包</w:t>
      </w:r>
      <w:r>
        <w:rPr>
          <w:rFonts w:asciiTheme="minorEastAsia" w:hAnsiTheme="minorEastAsia" w:hint="eastAsia"/>
          <w:sz w:val="28"/>
          <w:szCs w:val="28"/>
        </w:rPr>
        <w:t>括</w:t>
      </w:r>
      <w:r w:rsidR="00946A5C">
        <w:rPr>
          <w:rFonts w:asciiTheme="minorEastAsia" w:hAnsiTheme="minorEastAsia" w:hint="eastAsia"/>
          <w:sz w:val="28"/>
          <w:szCs w:val="28"/>
        </w:rPr>
        <w:t>活动通知、现场照片、学生反馈、活动效果）</w:t>
      </w:r>
      <w:r w:rsidR="009F6FCF" w:rsidRPr="00ED75F9">
        <w:rPr>
          <w:rFonts w:asciiTheme="minorEastAsia" w:hAnsiTheme="minorEastAsia" w:hint="eastAsia"/>
          <w:sz w:val="28"/>
          <w:szCs w:val="28"/>
        </w:rPr>
        <w:t>等资料。</w:t>
      </w:r>
    </w:p>
    <w:p w:rsidR="00E434DF" w:rsidRPr="00E434DF" w:rsidRDefault="00E434DF" w:rsidP="00E434D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434DF">
        <w:rPr>
          <w:rFonts w:asciiTheme="minorEastAsia" w:hAnsiTheme="minorEastAsia" w:hint="eastAsia"/>
          <w:sz w:val="28"/>
          <w:szCs w:val="28"/>
        </w:rPr>
        <w:t xml:space="preserve">联系人：武文煜/杨顺    </w:t>
      </w:r>
    </w:p>
    <w:p w:rsidR="00E434DF" w:rsidRPr="00E434DF" w:rsidRDefault="00E434DF" w:rsidP="00E434D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434DF">
        <w:rPr>
          <w:rFonts w:asciiTheme="minorEastAsia" w:hAnsiTheme="minorEastAsia" w:hint="eastAsia"/>
          <w:sz w:val="28"/>
          <w:szCs w:val="28"/>
        </w:rPr>
        <w:t>电话：010-68</w:t>
      </w:r>
      <w:bookmarkStart w:id="0" w:name="_GoBack"/>
      <w:bookmarkEnd w:id="0"/>
      <w:r w:rsidRPr="00E434DF">
        <w:rPr>
          <w:rFonts w:asciiTheme="minorEastAsia" w:hAnsiTheme="minorEastAsia" w:hint="eastAsia"/>
          <w:sz w:val="28"/>
          <w:szCs w:val="28"/>
        </w:rPr>
        <w:t xml:space="preserve">784919/4979    </w:t>
      </w:r>
    </w:p>
    <w:p w:rsidR="009F6FCF" w:rsidRPr="00E434DF" w:rsidRDefault="00E434DF" w:rsidP="00E434D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E434DF">
        <w:rPr>
          <w:rFonts w:asciiTheme="minorEastAsia" w:hAnsiTheme="minorEastAsia" w:hint="eastAsia"/>
          <w:sz w:val="28"/>
          <w:szCs w:val="28"/>
        </w:rPr>
        <w:t>邮</w:t>
      </w:r>
      <w:proofErr w:type="gramEnd"/>
      <w:r w:rsidRPr="00E434DF">
        <w:rPr>
          <w:rFonts w:asciiTheme="minorEastAsia" w:hAnsiTheme="minorEastAsia" w:hint="eastAsia"/>
          <w:sz w:val="28"/>
          <w:szCs w:val="28"/>
        </w:rPr>
        <w:t xml:space="preserve">  箱：wuwenyu@ccfa.org.cn/yangshun@ccfa.org.cn</w:t>
      </w:r>
    </w:p>
    <w:p w:rsidR="009F6FCF" w:rsidRPr="00ED75F9" w:rsidRDefault="009F6FCF" w:rsidP="009F6FCF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</w:p>
    <w:p w:rsidR="009F6FCF" w:rsidRPr="00ED75F9" w:rsidRDefault="009F6FCF" w:rsidP="009F6FC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75F9">
        <w:rPr>
          <w:rFonts w:asciiTheme="minorEastAsia" w:hAnsiTheme="minorEastAsia" w:hint="eastAsia"/>
          <w:sz w:val="28"/>
          <w:szCs w:val="28"/>
        </w:rPr>
        <w:t>附件：</w:t>
      </w:r>
    </w:p>
    <w:p w:rsidR="009F6FCF" w:rsidRPr="00E434DF" w:rsidRDefault="009F6FCF" w:rsidP="00E434D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75F9">
        <w:rPr>
          <w:rFonts w:asciiTheme="minorEastAsia" w:hAnsiTheme="minorEastAsia" w:hint="eastAsia"/>
          <w:sz w:val="28"/>
          <w:szCs w:val="28"/>
        </w:rPr>
        <w:t>1.《</w:t>
      </w:r>
      <w:r w:rsidR="00E434DF" w:rsidRPr="00E434DF">
        <w:rPr>
          <w:rFonts w:asciiTheme="minorEastAsia" w:hAnsiTheme="minorEastAsia" w:hint="eastAsia"/>
          <w:sz w:val="28"/>
          <w:szCs w:val="28"/>
        </w:rPr>
        <w:t>2019年度CCFA支持院校商科专业优秀学生社团名单</w:t>
      </w:r>
      <w:r w:rsidRPr="00ED75F9">
        <w:rPr>
          <w:rFonts w:asciiTheme="minorEastAsia" w:hAnsiTheme="minorEastAsia" w:hint="eastAsia"/>
          <w:sz w:val="28"/>
          <w:szCs w:val="28"/>
        </w:rPr>
        <w:t>》</w:t>
      </w:r>
    </w:p>
    <w:p w:rsidR="009F6FCF" w:rsidRPr="00E434DF" w:rsidRDefault="009F6FCF" w:rsidP="00AC5FA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434DF">
        <w:rPr>
          <w:rFonts w:asciiTheme="minorEastAsia" w:hAnsiTheme="minorEastAsia" w:hint="eastAsia"/>
          <w:sz w:val="28"/>
          <w:szCs w:val="28"/>
        </w:rPr>
        <w:t>2.《优秀学生社团信息表》</w:t>
      </w:r>
    </w:p>
    <w:p w:rsidR="009F6FCF" w:rsidRPr="000F756E" w:rsidRDefault="009F6FCF" w:rsidP="009F6FCF">
      <w:pPr>
        <w:spacing w:line="360" w:lineRule="auto"/>
        <w:ind w:firstLine="420"/>
        <w:jc w:val="right"/>
        <w:rPr>
          <w:rFonts w:asciiTheme="minorEastAsia" w:hAnsiTheme="minorEastAsia"/>
          <w:sz w:val="28"/>
          <w:szCs w:val="28"/>
        </w:rPr>
      </w:pPr>
    </w:p>
    <w:p w:rsidR="009F6FCF" w:rsidRPr="000F756E" w:rsidRDefault="009F6FCF" w:rsidP="009F6FCF">
      <w:pPr>
        <w:spacing w:line="360" w:lineRule="auto"/>
        <w:ind w:firstLine="420"/>
        <w:jc w:val="right"/>
        <w:rPr>
          <w:rFonts w:asciiTheme="minorEastAsia" w:hAnsiTheme="minorEastAsia"/>
          <w:sz w:val="28"/>
          <w:szCs w:val="28"/>
        </w:rPr>
      </w:pPr>
    </w:p>
    <w:p w:rsidR="009F6FCF" w:rsidRPr="000F756E" w:rsidRDefault="009F6FCF" w:rsidP="009F6FCF">
      <w:pPr>
        <w:spacing w:line="360" w:lineRule="auto"/>
        <w:ind w:firstLine="420"/>
        <w:jc w:val="right"/>
        <w:rPr>
          <w:rFonts w:asciiTheme="minorEastAsia" w:hAnsiTheme="minorEastAsia"/>
          <w:sz w:val="28"/>
          <w:szCs w:val="28"/>
        </w:rPr>
      </w:pPr>
      <w:r w:rsidRPr="000F756E">
        <w:rPr>
          <w:rFonts w:asciiTheme="minorEastAsia" w:hAnsiTheme="minorEastAsia" w:hint="eastAsia"/>
          <w:sz w:val="28"/>
          <w:szCs w:val="28"/>
        </w:rPr>
        <w:t>二○一</w:t>
      </w:r>
      <w:r w:rsidR="00013DC3" w:rsidRPr="000F756E">
        <w:rPr>
          <w:rFonts w:asciiTheme="minorEastAsia" w:hAnsiTheme="minorEastAsia" w:hint="eastAsia"/>
          <w:sz w:val="28"/>
          <w:szCs w:val="28"/>
        </w:rPr>
        <w:t>九</w:t>
      </w:r>
      <w:r w:rsidR="00D569F9" w:rsidRPr="000F756E">
        <w:rPr>
          <w:rFonts w:asciiTheme="minorEastAsia" w:hAnsiTheme="minorEastAsia" w:hint="eastAsia"/>
          <w:sz w:val="28"/>
          <w:szCs w:val="28"/>
        </w:rPr>
        <w:t>年五</w:t>
      </w:r>
      <w:r w:rsidRPr="000F756E">
        <w:rPr>
          <w:rFonts w:asciiTheme="minorEastAsia" w:hAnsiTheme="minorEastAsia" w:hint="eastAsia"/>
          <w:sz w:val="28"/>
          <w:szCs w:val="28"/>
        </w:rPr>
        <w:t>月</w:t>
      </w:r>
      <w:r w:rsidR="000F756E" w:rsidRPr="000F756E">
        <w:rPr>
          <w:rFonts w:asciiTheme="minorEastAsia" w:hAnsiTheme="minorEastAsia" w:hint="eastAsia"/>
          <w:sz w:val="28"/>
          <w:szCs w:val="28"/>
        </w:rPr>
        <w:t>五</w:t>
      </w:r>
      <w:r w:rsidRPr="000F756E">
        <w:rPr>
          <w:rFonts w:asciiTheme="minorEastAsia" w:hAnsiTheme="minorEastAsia" w:hint="eastAsia"/>
          <w:sz w:val="28"/>
          <w:szCs w:val="28"/>
        </w:rPr>
        <w:t>日</w:t>
      </w:r>
    </w:p>
    <w:p w:rsidR="00DF5794" w:rsidRPr="000F756E" w:rsidRDefault="00DF5794" w:rsidP="009F6FCF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DF5794" w:rsidRDefault="00DF5794" w:rsidP="009F6FCF">
      <w:pPr>
        <w:spacing w:line="360" w:lineRule="auto"/>
        <w:rPr>
          <w:rFonts w:ascii="Verdana" w:hAnsi="Verdana"/>
          <w:color w:val="444444"/>
          <w:szCs w:val="21"/>
        </w:rPr>
      </w:pPr>
    </w:p>
    <w:p w:rsidR="00DF5794" w:rsidRDefault="00DF5794" w:rsidP="009F6FCF">
      <w:pPr>
        <w:spacing w:line="360" w:lineRule="auto"/>
        <w:rPr>
          <w:rFonts w:ascii="Verdana" w:hAnsi="Verdana"/>
          <w:color w:val="444444"/>
          <w:szCs w:val="21"/>
        </w:rPr>
      </w:pPr>
    </w:p>
    <w:p w:rsidR="00DF5794" w:rsidRDefault="00DF5794" w:rsidP="009F6FCF">
      <w:pPr>
        <w:spacing w:line="360" w:lineRule="auto"/>
        <w:rPr>
          <w:rFonts w:ascii="Verdana" w:hAnsi="Verdana"/>
          <w:color w:val="444444"/>
          <w:szCs w:val="21"/>
        </w:rPr>
      </w:pPr>
    </w:p>
    <w:p w:rsidR="007569B6" w:rsidRDefault="007569B6" w:rsidP="009F6FCF">
      <w:pPr>
        <w:spacing w:line="360" w:lineRule="auto"/>
        <w:rPr>
          <w:rFonts w:ascii="Verdana" w:hAnsi="Verdana"/>
          <w:color w:val="444444"/>
          <w:szCs w:val="21"/>
        </w:rPr>
      </w:pPr>
    </w:p>
    <w:p w:rsidR="007569B6" w:rsidRDefault="007569B6" w:rsidP="009F6FCF">
      <w:pPr>
        <w:spacing w:line="360" w:lineRule="auto"/>
        <w:rPr>
          <w:rFonts w:ascii="Verdana" w:hAnsi="Verdana"/>
          <w:color w:val="444444"/>
          <w:szCs w:val="21"/>
        </w:rPr>
      </w:pPr>
    </w:p>
    <w:p w:rsidR="007569B6" w:rsidRDefault="007569B6" w:rsidP="009F6FCF">
      <w:pPr>
        <w:spacing w:line="360" w:lineRule="auto"/>
        <w:rPr>
          <w:rFonts w:ascii="Verdana" w:hAnsi="Verdana"/>
          <w:color w:val="444444"/>
          <w:szCs w:val="21"/>
        </w:rPr>
      </w:pPr>
    </w:p>
    <w:p w:rsidR="007569B6" w:rsidRDefault="007569B6" w:rsidP="009F6FCF">
      <w:pPr>
        <w:spacing w:line="360" w:lineRule="auto"/>
        <w:rPr>
          <w:rFonts w:ascii="Verdana" w:hAnsi="Verdana"/>
          <w:color w:val="444444"/>
          <w:szCs w:val="21"/>
        </w:rPr>
      </w:pPr>
    </w:p>
    <w:p w:rsidR="009F6FCF" w:rsidRPr="006A4C59" w:rsidRDefault="009F6FCF" w:rsidP="009F6FCF">
      <w:pPr>
        <w:spacing w:line="360" w:lineRule="auto"/>
        <w:rPr>
          <w:rFonts w:ascii="Verdana" w:hAnsi="Verdana"/>
          <w:color w:val="444444"/>
          <w:szCs w:val="21"/>
        </w:rPr>
      </w:pPr>
      <w:r w:rsidRPr="006A4C59">
        <w:rPr>
          <w:rFonts w:ascii="Verdana" w:hAnsi="Verdana" w:hint="eastAsia"/>
          <w:color w:val="444444"/>
          <w:szCs w:val="21"/>
        </w:rPr>
        <w:t>附件</w:t>
      </w:r>
      <w:r>
        <w:rPr>
          <w:rFonts w:ascii="Verdana" w:hAnsi="Verdana" w:hint="eastAsia"/>
          <w:color w:val="444444"/>
          <w:szCs w:val="21"/>
        </w:rPr>
        <w:t>1</w:t>
      </w:r>
      <w:r w:rsidRPr="006A4C59">
        <w:rPr>
          <w:rFonts w:ascii="Verdana" w:hAnsi="Verdana" w:hint="eastAsia"/>
          <w:color w:val="444444"/>
          <w:szCs w:val="21"/>
        </w:rPr>
        <w:t>：</w:t>
      </w:r>
    </w:p>
    <w:p w:rsidR="009F6FCF" w:rsidRDefault="00013DC3" w:rsidP="009F6FCF">
      <w:pPr>
        <w:spacing w:line="360" w:lineRule="auto"/>
        <w:jc w:val="center"/>
        <w:rPr>
          <w:rFonts w:ascii="Verdana" w:hAnsi="Verdana"/>
          <w:color w:val="444444"/>
          <w:szCs w:val="21"/>
        </w:rPr>
      </w:pPr>
      <w:r w:rsidRPr="00013DC3">
        <w:rPr>
          <w:rFonts w:asciiTheme="minorEastAsia" w:hAnsiTheme="minorEastAsia" w:hint="eastAsia"/>
          <w:sz w:val="24"/>
          <w:szCs w:val="24"/>
        </w:rPr>
        <w:t>2019年度CCFA支持院校商科专业优秀学生社团名单</w:t>
      </w:r>
      <w:r w:rsidR="009F6FCF">
        <w:rPr>
          <w:rFonts w:asciiTheme="minorEastAsia" w:hAnsiTheme="minorEastAsia" w:hint="eastAsia"/>
          <w:sz w:val="24"/>
          <w:szCs w:val="24"/>
        </w:rPr>
        <w:t>（20家）</w:t>
      </w:r>
    </w:p>
    <w:tbl>
      <w:tblPr>
        <w:tblW w:w="84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731"/>
        <w:gridCol w:w="3879"/>
      </w:tblGrid>
      <w:tr w:rsidR="00635ECB" w:rsidRPr="00E545DD" w:rsidTr="00635ECB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731" w:type="dxa"/>
            <w:shd w:val="clear" w:color="000000" w:fill="FFFFFF"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院校单位</w:t>
            </w:r>
          </w:p>
        </w:tc>
        <w:tc>
          <w:tcPr>
            <w:tcW w:w="387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社团名称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广州番禺职业技术学院</w:t>
            </w:r>
          </w:p>
        </w:tc>
        <w:tc>
          <w:tcPr>
            <w:tcW w:w="3879" w:type="dxa"/>
            <w:shd w:val="clear" w:color="000000" w:fill="FFFFFF"/>
            <w:hideMark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营销协会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天津城市职业学院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连锁专业青</w:t>
            </w:r>
            <w:proofErr w:type="gramStart"/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檬</w:t>
            </w:r>
            <w:proofErr w:type="gramEnd"/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社团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安徽国际商务职业学院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连锁经营协会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安徽财贸职业学院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安财贸连锁经营管理协会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经济与管理学院</w:t>
            </w:r>
            <w:proofErr w:type="gramStart"/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康腾实践</w:t>
            </w:r>
            <w:proofErr w:type="gramEnd"/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上海建桥学院商学院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营销策划社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无锡商业职业技术学院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随畅想网络视觉营销工作室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山西财政税务专科学校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商学院连锁协会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江苏商贸职业学院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市场营销协会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长沙职业技术学院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零售新星社团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四川工商职业技术学院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连锁店长协会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河南经贸职业学院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新零售协会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上海商学院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连锁经营社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苏州经贸职业技术学院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连锁新星社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广州市旅游商务职业学校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智慧营销社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天津滨海职业学院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连锁协会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黑龙江职业学院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连锁社团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南宁职业技术学院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连锁经营管理协会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昆明冶金高等专科学校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连锁经营社</w:t>
            </w:r>
          </w:p>
        </w:tc>
      </w:tr>
      <w:tr w:rsidR="00635ECB" w:rsidRPr="00E545DD" w:rsidTr="001A530D">
        <w:trPr>
          <w:trHeight w:val="285"/>
          <w:jc w:val="center"/>
        </w:trPr>
        <w:tc>
          <w:tcPr>
            <w:tcW w:w="819" w:type="dxa"/>
            <w:shd w:val="clear" w:color="000000" w:fill="FFFFFF"/>
            <w:vAlign w:val="center"/>
            <w:hideMark/>
          </w:tcPr>
          <w:p w:rsidR="00635ECB" w:rsidRPr="00E545DD" w:rsidRDefault="00635ECB" w:rsidP="000D544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45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731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湖南网络工程职业学院</w:t>
            </w:r>
          </w:p>
        </w:tc>
        <w:tc>
          <w:tcPr>
            <w:tcW w:w="3879" w:type="dxa"/>
            <w:shd w:val="clear" w:color="000000" w:fill="FFFFFF"/>
          </w:tcPr>
          <w:p w:rsidR="00635ECB" w:rsidRPr="00635ECB" w:rsidRDefault="00635ECB" w:rsidP="00635EC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5E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商业实践俱乐部</w:t>
            </w:r>
          </w:p>
        </w:tc>
      </w:tr>
    </w:tbl>
    <w:p w:rsidR="009F6FCF" w:rsidRDefault="009F6FCF" w:rsidP="00E545DD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注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以上排名依社团</w:t>
      </w:r>
      <w:r w:rsidR="00122973">
        <w:rPr>
          <w:rFonts w:asciiTheme="minorEastAsia" w:hAnsiTheme="minorEastAsia" w:hint="eastAsia"/>
          <w:szCs w:val="21"/>
        </w:rPr>
        <w:t>申报</w:t>
      </w:r>
      <w:r w:rsidR="00122973">
        <w:rPr>
          <w:rFonts w:asciiTheme="minorEastAsia" w:hAnsiTheme="minorEastAsia"/>
          <w:szCs w:val="21"/>
        </w:rPr>
        <w:t>时</w:t>
      </w:r>
      <w:r>
        <w:rPr>
          <w:rFonts w:asciiTheme="minorEastAsia" w:hAnsiTheme="minorEastAsia"/>
          <w:szCs w:val="21"/>
        </w:rPr>
        <w:t>序排列</w:t>
      </w:r>
      <w:r>
        <w:rPr>
          <w:rFonts w:asciiTheme="minorEastAsia" w:hAnsiTheme="minorEastAsia" w:hint="eastAsia"/>
          <w:szCs w:val="21"/>
        </w:rPr>
        <w:t>。</w:t>
      </w:r>
    </w:p>
    <w:p w:rsidR="009F6FCF" w:rsidRDefault="009F6FCF" w:rsidP="009F6FCF">
      <w:pPr>
        <w:spacing w:line="360" w:lineRule="auto"/>
        <w:rPr>
          <w:rFonts w:asciiTheme="minorEastAsia" w:hAnsiTheme="minorEastAsia"/>
          <w:szCs w:val="21"/>
        </w:rPr>
      </w:pPr>
    </w:p>
    <w:p w:rsidR="009F6FCF" w:rsidRDefault="009F6FCF" w:rsidP="009F6FCF">
      <w:pPr>
        <w:spacing w:line="360" w:lineRule="auto"/>
        <w:rPr>
          <w:rFonts w:asciiTheme="minorEastAsia" w:hAnsiTheme="minorEastAsia"/>
          <w:szCs w:val="21"/>
        </w:rPr>
      </w:pPr>
    </w:p>
    <w:p w:rsidR="009F6FCF" w:rsidRDefault="009F6FCF" w:rsidP="009F6FCF">
      <w:pPr>
        <w:spacing w:line="360" w:lineRule="auto"/>
        <w:rPr>
          <w:rFonts w:asciiTheme="minorEastAsia" w:hAnsiTheme="minorEastAsia"/>
          <w:szCs w:val="21"/>
        </w:rPr>
      </w:pPr>
    </w:p>
    <w:p w:rsidR="009F6FCF" w:rsidRDefault="009F6FCF" w:rsidP="009F6FCF">
      <w:pPr>
        <w:spacing w:line="360" w:lineRule="auto"/>
        <w:rPr>
          <w:rFonts w:asciiTheme="minorEastAsia" w:hAnsiTheme="minorEastAsia"/>
          <w:szCs w:val="21"/>
        </w:rPr>
      </w:pPr>
    </w:p>
    <w:p w:rsidR="009F6FCF" w:rsidRDefault="009F6FCF" w:rsidP="009F6FCF">
      <w:pPr>
        <w:spacing w:line="360" w:lineRule="auto"/>
        <w:rPr>
          <w:rFonts w:asciiTheme="minorEastAsia" w:hAnsiTheme="minorEastAsia"/>
          <w:szCs w:val="21"/>
        </w:rPr>
      </w:pPr>
    </w:p>
    <w:p w:rsidR="009F6FCF" w:rsidRDefault="009F6FCF" w:rsidP="009F6FCF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附件2：</w:t>
      </w:r>
    </w:p>
    <w:p w:rsidR="009F6FCF" w:rsidRDefault="009F6FCF" w:rsidP="009F6FCF">
      <w:pPr>
        <w:spacing w:line="360" w:lineRule="auto"/>
        <w:jc w:val="center"/>
        <w:rPr>
          <w:rFonts w:asciiTheme="minorEastAsia" w:hAnsiTheme="minorEastAsia"/>
          <w:color w:val="444444"/>
          <w:sz w:val="24"/>
          <w:szCs w:val="24"/>
        </w:rPr>
      </w:pPr>
      <w:r>
        <w:rPr>
          <w:rFonts w:asciiTheme="minorEastAsia" w:hAnsiTheme="minorEastAsia" w:hint="eastAsia"/>
          <w:color w:val="444444"/>
          <w:sz w:val="24"/>
          <w:szCs w:val="24"/>
        </w:rPr>
        <w:t>优秀学生社团信息表</w:t>
      </w: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275"/>
        <w:gridCol w:w="1321"/>
        <w:gridCol w:w="1559"/>
        <w:gridCol w:w="1559"/>
        <w:gridCol w:w="1418"/>
      </w:tblGrid>
      <w:tr w:rsidR="009F6FCF" w:rsidRPr="001415D7" w:rsidTr="00CA6DAB">
        <w:trPr>
          <w:trHeight w:val="567"/>
          <w:jc w:val="center"/>
        </w:trPr>
        <w:tc>
          <w:tcPr>
            <w:tcW w:w="1304" w:type="dxa"/>
            <w:vAlign w:val="center"/>
          </w:tcPr>
          <w:p w:rsidR="009F6FCF" w:rsidRPr="001415D7" w:rsidRDefault="009F6FCF" w:rsidP="00CA6DA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hint="eastAsia"/>
                <w:szCs w:val="21"/>
              </w:rPr>
              <w:t>社团全称</w:t>
            </w:r>
          </w:p>
        </w:tc>
        <w:tc>
          <w:tcPr>
            <w:tcW w:w="7132" w:type="dxa"/>
            <w:gridSpan w:val="5"/>
            <w:vAlign w:val="center"/>
          </w:tcPr>
          <w:p w:rsidR="009F6FCF" w:rsidRPr="001415D7" w:rsidRDefault="009F6FCF" w:rsidP="00CA6DAB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F6FCF" w:rsidRPr="001415D7" w:rsidTr="00CA6DAB">
        <w:trPr>
          <w:trHeight w:val="567"/>
          <w:jc w:val="center"/>
        </w:trPr>
        <w:tc>
          <w:tcPr>
            <w:tcW w:w="1304" w:type="dxa"/>
            <w:vAlign w:val="center"/>
          </w:tcPr>
          <w:p w:rsidR="009F6FCF" w:rsidRPr="001415D7" w:rsidRDefault="009F6FCF" w:rsidP="00CA6DA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F6FCF" w:rsidRPr="001415D7" w:rsidRDefault="009F6FCF" w:rsidP="00CA6DA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21" w:type="dxa"/>
            <w:vAlign w:val="center"/>
          </w:tcPr>
          <w:p w:rsidR="009F6FCF" w:rsidRPr="001415D7" w:rsidRDefault="009F6FCF" w:rsidP="00CA6DA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59" w:type="dxa"/>
            <w:vAlign w:val="center"/>
          </w:tcPr>
          <w:p w:rsidR="009F6FCF" w:rsidRPr="001415D7" w:rsidRDefault="009F6FCF" w:rsidP="00CA6DA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559" w:type="dxa"/>
            <w:vAlign w:val="center"/>
          </w:tcPr>
          <w:p w:rsidR="009F6FCF" w:rsidRPr="001415D7" w:rsidRDefault="009F6FCF" w:rsidP="00CA6DA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418" w:type="dxa"/>
            <w:vAlign w:val="center"/>
          </w:tcPr>
          <w:p w:rsidR="009F6FCF" w:rsidRPr="001415D7" w:rsidRDefault="009F6FCF" w:rsidP="00CA6DA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</w:tr>
      <w:tr w:rsidR="009F6FCF" w:rsidRPr="001415D7" w:rsidTr="00CA6DAB">
        <w:trPr>
          <w:trHeight w:val="567"/>
          <w:jc w:val="center"/>
        </w:trPr>
        <w:tc>
          <w:tcPr>
            <w:tcW w:w="1304" w:type="dxa"/>
            <w:vAlign w:val="center"/>
          </w:tcPr>
          <w:p w:rsidR="009F6FCF" w:rsidRPr="001415D7" w:rsidRDefault="009F6FCF" w:rsidP="00CA6DA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社团联系人</w:t>
            </w:r>
          </w:p>
        </w:tc>
        <w:tc>
          <w:tcPr>
            <w:tcW w:w="1275" w:type="dxa"/>
            <w:vAlign w:val="center"/>
          </w:tcPr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</w:p>
        </w:tc>
      </w:tr>
      <w:tr w:rsidR="009F6FCF" w:rsidRPr="001415D7" w:rsidTr="00CA6DAB">
        <w:trPr>
          <w:trHeight w:val="567"/>
          <w:jc w:val="center"/>
        </w:trPr>
        <w:tc>
          <w:tcPr>
            <w:tcW w:w="1304" w:type="dxa"/>
            <w:vAlign w:val="center"/>
          </w:tcPr>
          <w:p w:rsidR="009F6FCF" w:rsidRPr="001415D7" w:rsidRDefault="009F6FCF" w:rsidP="00CA6DA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275" w:type="dxa"/>
            <w:vAlign w:val="center"/>
          </w:tcPr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</w:p>
        </w:tc>
      </w:tr>
      <w:tr w:rsidR="009F6FCF" w:rsidRPr="001415D7" w:rsidTr="00CA6DAB">
        <w:trPr>
          <w:trHeight w:val="567"/>
          <w:jc w:val="center"/>
        </w:trPr>
        <w:tc>
          <w:tcPr>
            <w:tcW w:w="1304" w:type="dxa"/>
            <w:vAlign w:val="center"/>
          </w:tcPr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收款</w:t>
            </w:r>
          </w:p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账号信息</w:t>
            </w:r>
          </w:p>
        </w:tc>
        <w:tc>
          <w:tcPr>
            <w:tcW w:w="7132" w:type="dxa"/>
            <w:gridSpan w:val="5"/>
            <w:vAlign w:val="center"/>
          </w:tcPr>
          <w:p w:rsidR="009F6FCF" w:rsidRPr="00A40763" w:rsidRDefault="009F6FCF" w:rsidP="00CA6DAB">
            <w:pPr>
              <w:widowControl/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名：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</w:p>
          <w:p w:rsidR="009F6FCF" w:rsidRDefault="009F6FCF" w:rsidP="00CA6DAB">
            <w:pPr>
              <w:widowControl/>
              <w:spacing w:line="360" w:lineRule="auto"/>
              <w:rPr>
                <w:szCs w:val="21"/>
              </w:rPr>
            </w:pPr>
            <w:r w:rsidRPr="009F6FCF">
              <w:rPr>
                <w:rFonts w:hint="eastAsia"/>
                <w:spacing w:val="45"/>
                <w:kern w:val="0"/>
                <w:szCs w:val="21"/>
                <w:fitText w:val="840" w:id="1456640512"/>
              </w:rPr>
              <w:t>手机</w:t>
            </w:r>
            <w:r w:rsidRPr="009F6FCF">
              <w:rPr>
                <w:rFonts w:hint="eastAsia"/>
                <w:spacing w:val="15"/>
                <w:kern w:val="0"/>
                <w:szCs w:val="21"/>
                <w:fitText w:val="840" w:id="1456640512"/>
              </w:rPr>
              <w:t>号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</w:p>
          <w:p w:rsidR="009F6FCF" w:rsidRDefault="009F6FCF" w:rsidP="00CA6DAB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</w:t>
            </w:r>
          </w:p>
          <w:p w:rsidR="009F6FCF" w:rsidRDefault="009F6FCF" w:rsidP="00CA6DAB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银行卡号：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</w:t>
            </w:r>
          </w:p>
          <w:p w:rsidR="009F6FCF" w:rsidRDefault="009F6FCF" w:rsidP="00CA6DAB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开户支行：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</w:t>
            </w:r>
          </w:p>
          <w:p w:rsidR="009F6FCF" w:rsidRDefault="009F6FCF" w:rsidP="00CA6DAB">
            <w:pPr>
              <w:widowControl/>
              <w:rPr>
                <w:szCs w:val="21"/>
              </w:rPr>
            </w:pPr>
          </w:p>
          <w:p w:rsidR="009F6FCF" w:rsidRPr="00E82C50" w:rsidRDefault="009F6FCF" w:rsidP="00CA6DAB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（请提供社团负责人或指导教师账号信息）</w:t>
            </w:r>
          </w:p>
        </w:tc>
      </w:tr>
      <w:tr w:rsidR="009F6FCF" w:rsidRPr="001415D7" w:rsidTr="00CA6DAB">
        <w:trPr>
          <w:trHeight w:val="567"/>
          <w:jc w:val="center"/>
        </w:trPr>
        <w:tc>
          <w:tcPr>
            <w:tcW w:w="1304" w:type="dxa"/>
            <w:vAlign w:val="center"/>
          </w:tcPr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资料</w:t>
            </w:r>
          </w:p>
          <w:p w:rsidR="009F6FCF" w:rsidRDefault="009F6FCF" w:rsidP="00CA6DA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接收信息</w:t>
            </w:r>
          </w:p>
        </w:tc>
        <w:tc>
          <w:tcPr>
            <w:tcW w:w="7132" w:type="dxa"/>
            <w:gridSpan w:val="5"/>
            <w:vAlign w:val="center"/>
          </w:tcPr>
          <w:p w:rsidR="009F6FCF" w:rsidRPr="00A40763" w:rsidRDefault="009F6FCF" w:rsidP="00CA6DAB">
            <w:pPr>
              <w:widowControl/>
              <w:spacing w:line="360" w:lineRule="auto"/>
              <w:rPr>
                <w:szCs w:val="21"/>
                <w:u w:val="single"/>
              </w:rPr>
            </w:pPr>
            <w:r w:rsidRPr="009F6FCF">
              <w:rPr>
                <w:rFonts w:hint="eastAsia"/>
                <w:spacing w:val="45"/>
                <w:kern w:val="0"/>
                <w:szCs w:val="21"/>
                <w:fitText w:val="840" w:id="1456640513"/>
              </w:rPr>
              <w:t>接收</w:t>
            </w:r>
            <w:r w:rsidRPr="009F6FCF">
              <w:rPr>
                <w:rFonts w:hint="eastAsia"/>
                <w:spacing w:val="15"/>
                <w:kern w:val="0"/>
                <w:szCs w:val="21"/>
                <w:fitText w:val="840" w:id="1456640513"/>
              </w:rPr>
              <w:t>人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</w:p>
          <w:p w:rsidR="009F6FCF" w:rsidRDefault="009F6FCF" w:rsidP="00CA6DAB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机：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</w:p>
          <w:p w:rsidR="009F6FCF" w:rsidRDefault="009F6FCF" w:rsidP="00CA6DAB"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址：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</w:t>
            </w:r>
          </w:p>
          <w:p w:rsidR="009F6FCF" w:rsidRPr="001B5932" w:rsidRDefault="009F6FCF" w:rsidP="00CA6DAB">
            <w:pPr>
              <w:widowControl/>
              <w:spacing w:line="360" w:lineRule="auto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</w:tc>
      </w:tr>
      <w:tr w:rsidR="00946A5C" w:rsidRPr="001415D7" w:rsidTr="00CA6DAB">
        <w:trPr>
          <w:trHeight w:val="567"/>
          <w:jc w:val="center"/>
        </w:trPr>
        <w:tc>
          <w:tcPr>
            <w:tcW w:w="1304" w:type="dxa"/>
            <w:vAlign w:val="center"/>
          </w:tcPr>
          <w:p w:rsidR="00946A5C" w:rsidRDefault="00946A5C" w:rsidP="00CA6DA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活动开展</w:t>
            </w:r>
          </w:p>
          <w:p w:rsidR="00946A5C" w:rsidRDefault="00946A5C" w:rsidP="00CA6DA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</w:t>
            </w:r>
          </w:p>
        </w:tc>
        <w:tc>
          <w:tcPr>
            <w:tcW w:w="7132" w:type="dxa"/>
            <w:gridSpan w:val="5"/>
            <w:vAlign w:val="center"/>
          </w:tcPr>
          <w:p w:rsidR="00946A5C" w:rsidRDefault="00946A5C" w:rsidP="00946A5C">
            <w:pPr>
              <w:widowControl/>
              <w:spacing w:line="360" w:lineRule="auto"/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各社团请结合协会给予工作开展的指导意见，在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013DC3">
              <w:rPr>
                <w:rFonts w:hint="eastAsia"/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日前，将活动开展时间、地点、受众对象、实施方案等内容报送协会。</w:t>
            </w:r>
          </w:p>
          <w:p w:rsidR="00946A5C" w:rsidRPr="009F6FCF" w:rsidRDefault="00946A5C" w:rsidP="00CA6DAB"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（如开展多个活动，也请一并提交活动实施方案，可另附纸张）</w:t>
            </w:r>
          </w:p>
        </w:tc>
      </w:tr>
    </w:tbl>
    <w:p w:rsidR="005934B3" w:rsidRPr="00946A5C" w:rsidRDefault="009F6FCF" w:rsidP="00946A5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46A5C">
        <w:rPr>
          <w:rFonts w:asciiTheme="minorEastAsia" w:hAnsiTheme="minorEastAsia" w:hint="eastAsia"/>
          <w:szCs w:val="21"/>
        </w:rPr>
        <w:t>注：201</w:t>
      </w:r>
      <w:r w:rsidR="00013DC3">
        <w:rPr>
          <w:rFonts w:asciiTheme="minorEastAsia" w:hAnsiTheme="minorEastAsia" w:hint="eastAsia"/>
          <w:szCs w:val="21"/>
        </w:rPr>
        <w:t>9</w:t>
      </w:r>
      <w:r w:rsidRPr="00946A5C">
        <w:rPr>
          <w:rFonts w:asciiTheme="minorEastAsia" w:hAnsiTheme="minorEastAsia" w:hint="eastAsia"/>
          <w:szCs w:val="21"/>
        </w:rPr>
        <w:t>年11月</w:t>
      </w:r>
      <w:r w:rsidR="00146A1D" w:rsidRPr="00946A5C">
        <w:rPr>
          <w:rFonts w:asciiTheme="minorEastAsia" w:hAnsiTheme="minorEastAsia" w:hint="eastAsia"/>
          <w:szCs w:val="21"/>
        </w:rPr>
        <w:t>25</w:t>
      </w:r>
      <w:r w:rsidRPr="00946A5C">
        <w:rPr>
          <w:rFonts w:asciiTheme="minorEastAsia" w:hAnsiTheme="minorEastAsia" w:hint="eastAsia"/>
          <w:szCs w:val="21"/>
        </w:rPr>
        <w:t>日前，各社团需提交资金使用明细、票据及工作总结</w:t>
      </w:r>
      <w:r w:rsidR="00946A5C" w:rsidRPr="00946A5C">
        <w:rPr>
          <w:rFonts w:asciiTheme="minorEastAsia" w:hAnsiTheme="minorEastAsia" w:hint="eastAsia"/>
          <w:szCs w:val="21"/>
        </w:rPr>
        <w:t>（包</w:t>
      </w:r>
      <w:r w:rsidR="00122973">
        <w:rPr>
          <w:rFonts w:asciiTheme="minorEastAsia" w:hAnsiTheme="minorEastAsia" w:hint="eastAsia"/>
          <w:szCs w:val="21"/>
        </w:rPr>
        <w:t>括</w:t>
      </w:r>
      <w:r w:rsidR="00946A5C" w:rsidRPr="00946A5C">
        <w:rPr>
          <w:rFonts w:asciiTheme="minorEastAsia" w:hAnsiTheme="minorEastAsia" w:hint="eastAsia"/>
          <w:szCs w:val="21"/>
        </w:rPr>
        <w:t>活动通知、现场照片、学生反馈、活动效果）</w:t>
      </w:r>
      <w:r w:rsidRPr="00946A5C">
        <w:rPr>
          <w:rFonts w:asciiTheme="minorEastAsia" w:hAnsiTheme="minorEastAsia" w:hint="eastAsia"/>
          <w:szCs w:val="21"/>
        </w:rPr>
        <w:t>等资料。</w:t>
      </w:r>
      <w:r w:rsidR="00034662" w:rsidRPr="00946A5C">
        <w:rPr>
          <w:rFonts w:asciiTheme="minorEastAsia" w:hAnsiTheme="minorEastAsia" w:hint="eastAsia"/>
          <w:szCs w:val="21"/>
        </w:rPr>
        <w:t>票据需提供正规增值税发票，发票抬头：中国连锁经营协会，纳税人识别号：51100000500013385D。</w:t>
      </w:r>
    </w:p>
    <w:sectPr w:rsidR="005934B3" w:rsidRPr="00946A5C" w:rsidSect="00F65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60" w:rsidRDefault="00051560" w:rsidP="00AC5FA1">
      <w:r>
        <w:separator/>
      </w:r>
    </w:p>
  </w:endnote>
  <w:endnote w:type="continuationSeparator" w:id="0">
    <w:p w:rsidR="00051560" w:rsidRDefault="00051560" w:rsidP="00AC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60" w:rsidRDefault="00051560" w:rsidP="00AC5FA1">
      <w:r>
        <w:separator/>
      </w:r>
    </w:p>
  </w:footnote>
  <w:footnote w:type="continuationSeparator" w:id="0">
    <w:p w:rsidR="00051560" w:rsidRDefault="00051560" w:rsidP="00AC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8"/>
    <w:rsid w:val="00013DC3"/>
    <w:rsid w:val="00034662"/>
    <w:rsid w:val="00051560"/>
    <w:rsid w:val="000A5086"/>
    <w:rsid w:val="000D5443"/>
    <w:rsid w:val="000F51A9"/>
    <w:rsid w:val="000F756E"/>
    <w:rsid w:val="00122973"/>
    <w:rsid w:val="00131E07"/>
    <w:rsid w:val="00146A1D"/>
    <w:rsid w:val="00147EC8"/>
    <w:rsid w:val="00165B7A"/>
    <w:rsid w:val="00234E4B"/>
    <w:rsid w:val="00272E26"/>
    <w:rsid w:val="002F3328"/>
    <w:rsid w:val="00310CA7"/>
    <w:rsid w:val="00375738"/>
    <w:rsid w:val="00392D9C"/>
    <w:rsid w:val="003B77FF"/>
    <w:rsid w:val="003F376F"/>
    <w:rsid w:val="004676E5"/>
    <w:rsid w:val="00482147"/>
    <w:rsid w:val="00505B37"/>
    <w:rsid w:val="00512A88"/>
    <w:rsid w:val="00550DE9"/>
    <w:rsid w:val="005953C5"/>
    <w:rsid w:val="005C0407"/>
    <w:rsid w:val="005F0BD8"/>
    <w:rsid w:val="00635ECB"/>
    <w:rsid w:val="00682307"/>
    <w:rsid w:val="006B7CE3"/>
    <w:rsid w:val="007569B6"/>
    <w:rsid w:val="007F3532"/>
    <w:rsid w:val="008353C4"/>
    <w:rsid w:val="00886342"/>
    <w:rsid w:val="00887B67"/>
    <w:rsid w:val="00913A9A"/>
    <w:rsid w:val="00946A5C"/>
    <w:rsid w:val="00975DCD"/>
    <w:rsid w:val="009F6FCF"/>
    <w:rsid w:val="00A543AA"/>
    <w:rsid w:val="00A67B2F"/>
    <w:rsid w:val="00AB59EE"/>
    <w:rsid w:val="00AC5FA1"/>
    <w:rsid w:val="00B2606E"/>
    <w:rsid w:val="00BB0835"/>
    <w:rsid w:val="00BD73A6"/>
    <w:rsid w:val="00C067A0"/>
    <w:rsid w:val="00C8176F"/>
    <w:rsid w:val="00C87042"/>
    <w:rsid w:val="00CD2988"/>
    <w:rsid w:val="00CD6E46"/>
    <w:rsid w:val="00D569F9"/>
    <w:rsid w:val="00DB4A86"/>
    <w:rsid w:val="00DF5794"/>
    <w:rsid w:val="00E329F7"/>
    <w:rsid w:val="00E434DF"/>
    <w:rsid w:val="00E46AB4"/>
    <w:rsid w:val="00E51ED3"/>
    <w:rsid w:val="00E545DD"/>
    <w:rsid w:val="00E55842"/>
    <w:rsid w:val="00E93DE9"/>
    <w:rsid w:val="00EB399B"/>
    <w:rsid w:val="00F56178"/>
    <w:rsid w:val="00F6507E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7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579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5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5F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5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5F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57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579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5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C5F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C5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C5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Yangshun</dc:creator>
  <cp:keywords/>
  <dc:description/>
  <cp:lastModifiedBy>dell</cp:lastModifiedBy>
  <cp:revision>40</cp:revision>
  <cp:lastPrinted>2019-05-05T09:44:00Z</cp:lastPrinted>
  <dcterms:created xsi:type="dcterms:W3CDTF">2017-06-26T02:18:00Z</dcterms:created>
  <dcterms:modified xsi:type="dcterms:W3CDTF">2019-05-05T09:46:00Z</dcterms:modified>
</cp:coreProperties>
</file>